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43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Б-ГиМУ-11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Государственное и муниципальное управление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Управление цифровым экономическим развитием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15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Институциональная экономика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Информационно-коммуникационные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Математическая экономика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Теория управления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Экономическая теория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Эмоциональный интеллект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Терентьева Дарья Михайловна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Гагарина Светлана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Виноградский Вадим Геннадиевич
Ткаченко Алексей Леонидович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Власов Александр Евгеньевич
Штепа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Натробина Ольга Владиславовна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Чаусов Николай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Дорофеев Владимир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Максимов Михаил Александрович
Максимов Михаил Александрович (вн.совм.)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Крутиков Валерий Константинович (вн.совм.)
Яловенко Яна Викторовна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Мельниченко Татьяна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Кабанов Кирилл Валерьевич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221138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